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Las visitas guiadas concertadas</w:t>
      </w:r>
    </w:p>
    <w:p>
      <w:pPr>
        <w:pStyle w:val="heading 2"/>
        <w:jc w:val="center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Preguntas a contestar para realizar su reserva:</w:t>
      </w:r>
    </w:p>
    <w:p>
      <w:pPr>
        <w:pStyle w:val="Body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Nombre de la instituci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o centro educativo que solicita la visita: 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Mes en el que desea su visita: _________________________  Fecha probable*:______________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Nombre y cargo de la persona que realiza esta solicitud: 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N</w:t>
      </w:r>
      <w:r>
        <w:rPr>
          <w:rFonts w:ascii="Arial Narrow" w:hAnsi="Arial Narrow" w:hint="default"/>
          <w:rtl w:val="0"/>
          <w:lang w:val="es-ES_tradnl"/>
        </w:rPr>
        <w:t>ú</w:t>
      </w:r>
      <w:r>
        <w:rPr>
          <w:rFonts w:ascii="Arial Narrow" w:hAnsi="Arial Narrow"/>
          <w:rtl w:val="0"/>
          <w:lang w:val="es-ES_tradnl"/>
        </w:rPr>
        <w:t>mero de tel</w:t>
      </w:r>
      <w:r>
        <w:rPr>
          <w:rFonts w:ascii="Arial Narrow" w:hAnsi="Arial Narrow" w:hint="default"/>
          <w:rtl w:val="0"/>
          <w:lang w:val="es-ES_tradnl"/>
        </w:rPr>
        <w:t>é</w:t>
      </w:r>
      <w:r>
        <w:rPr>
          <w:rFonts w:ascii="Arial Narrow" w:hAnsi="Arial Narrow"/>
          <w:rtl w:val="0"/>
          <w:lang w:val="es-ES_tradnl"/>
        </w:rPr>
        <w:t>fono y correo para contactarla: 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Cantidad de estudiantes a realizar la visita: 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Cantidad total de mujeres:____________________ Cantidad total de hombres:________________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Nivel educativo:     (  )Primaria    (  )Secundaria    (  )Universitario    (  )Otro, especificar:__________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Cantidad de docentes: _____________________________________________________________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Cantidad de madres o padres de familia que acompa</w:t>
      </w:r>
      <w:r>
        <w:rPr>
          <w:rFonts w:ascii="Arial Narrow" w:hAnsi="Arial Narrow" w:hint="default"/>
          <w:rtl w:val="0"/>
          <w:lang w:val="es-ES_tradnl"/>
        </w:rPr>
        <w:t>ñ</w:t>
      </w:r>
      <w:r>
        <w:rPr>
          <w:rFonts w:ascii="Arial Narrow" w:hAnsi="Arial Narrow"/>
          <w:rtl w:val="0"/>
          <w:lang w:val="es-ES_tradnl"/>
        </w:rPr>
        <w:t>an: 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  <w:lang w:val="es-ES_tradnl"/>
        </w:rPr>
        <w:t>¿</w:t>
      </w:r>
      <w:r>
        <w:rPr>
          <w:rFonts w:ascii="Arial Narrow" w:hAnsi="Arial Narrow"/>
          <w:rtl w:val="0"/>
          <w:lang w:val="es-ES_tradnl"/>
        </w:rPr>
        <w:t>Alguna persona del grupo tiene condici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de discapacidad en la que requiere de apoyo o asistencia especial por parte de personal del Museos, por ejemplo silla de ruedas, hojas de sala, etc.?  Favor especificar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_______________________________________________________________________________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La visita guiada es un recorrido que acompa</w:t>
      </w:r>
      <w:r>
        <w:rPr>
          <w:rFonts w:ascii="Arial Narrow" w:hAnsi="Arial Narrow" w:hint="default"/>
          <w:rtl w:val="0"/>
          <w:lang w:val="es-ES_tradnl"/>
        </w:rPr>
        <w:t>ñ</w:t>
      </w:r>
      <w:r>
        <w:rPr>
          <w:rFonts w:ascii="Arial Narrow" w:hAnsi="Arial Narrow"/>
          <w:rtl w:val="0"/>
          <w:lang w:val="es-ES_tradnl"/>
        </w:rPr>
        <w:t>a a las exhibiciones. Marque con una equis (X) el servicio que desea: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Visita guiada que incluye explicaciones por el sal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dorado, jard</w:t>
      </w:r>
      <w:r>
        <w:rPr>
          <w:rFonts w:ascii="Arial Narrow" w:hAnsi="Arial Narrow" w:hint="default"/>
          <w:rtl w:val="0"/>
          <w:lang w:val="es-ES_tradnl"/>
        </w:rPr>
        <w:t>í</w:t>
      </w:r>
      <w:r>
        <w:rPr>
          <w:rFonts w:ascii="Arial Narrow" w:hAnsi="Arial Narrow"/>
          <w:rtl w:val="0"/>
          <w:lang w:val="es-ES_tradnl"/>
        </w:rPr>
        <w:t>n de esculturas y muestras de arte (duraci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una hora) (</w:t>
      </w:r>
      <w:r>
        <w:rPr>
          <w:rFonts w:ascii="Arial Narrow" w:hAnsi="Arial Narrow" w:hint="default"/>
          <w:rtl w:val="0"/>
          <w:lang w:val="es-ES_tradnl"/>
        </w:rPr>
        <w:t>…</w:t>
      </w:r>
      <w:r>
        <w:rPr>
          <w:rFonts w:ascii="Arial Narrow" w:hAnsi="Arial Narrow"/>
          <w:rtl w:val="0"/>
          <w:lang w:val="es-ES_tradnl"/>
        </w:rPr>
        <w:t>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Taller manual, rally o experiencia de exploraci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(duraci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media hora) (</w:t>
      </w:r>
      <w:r>
        <w:rPr>
          <w:rFonts w:ascii="Arial Narrow" w:hAnsi="Arial Narrow" w:hint="default"/>
          <w:rtl w:val="0"/>
          <w:lang w:val="es-ES_tradnl"/>
        </w:rPr>
        <w:t>…</w:t>
      </w:r>
      <w:r>
        <w:rPr>
          <w:rFonts w:ascii="Arial Narrow" w:hAnsi="Arial Narrow"/>
          <w:rtl w:val="0"/>
          <w:lang w:val="es-ES_tradnl"/>
        </w:rPr>
        <w:t>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Ambos (</w:t>
      </w:r>
      <w:r>
        <w:rPr>
          <w:rFonts w:ascii="Arial Narrow" w:hAnsi="Arial Narrow" w:hint="default"/>
          <w:rtl w:val="0"/>
          <w:lang w:val="es-ES_tradnl"/>
        </w:rPr>
        <w:t>…</w:t>
      </w:r>
      <w:r>
        <w:rPr>
          <w:rFonts w:ascii="Arial Narrow" w:hAnsi="Arial Narrow"/>
          <w:rtl w:val="0"/>
          <w:lang w:val="es-ES_tradnl"/>
        </w:rPr>
        <w:t>.)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Se le avisa que, ser</w:t>
      </w:r>
      <w:r>
        <w:rPr>
          <w:rFonts w:ascii="Arial Narrow" w:hAnsi="Arial Narrow" w:hint="default"/>
          <w:rtl w:val="0"/>
          <w:lang w:val="es-ES_tradnl"/>
        </w:rPr>
        <w:t>í</w:t>
      </w:r>
      <w:r>
        <w:rPr>
          <w:rFonts w:ascii="Arial Narrow" w:hAnsi="Arial Narrow"/>
          <w:rtl w:val="0"/>
          <w:lang w:val="es-ES_tradnl"/>
        </w:rPr>
        <w:t>a ideal que cada estudiante traiga una camiseta vieja extra o de ser posible un delantal para el taller manual que desarrollaremos (en caso de que ese servicio se d</w:t>
      </w:r>
      <w:r>
        <w:rPr>
          <w:rFonts w:ascii="Arial Narrow" w:hAnsi="Arial Narrow" w:hint="default"/>
          <w:rtl w:val="0"/>
          <w:lang w:val="es-ES_tradnl"/>
        </w:rPr>
        <w:t>é</w:t>
      </w:r>
      <w:r>
        <w:rPr>
          <w:rFonts w:ascii="Arial Narrow" w:hAnsi="Arial Narrow"/>
          <w:rtl w:val="0"/>
          <w:lang w:val="es-ES_tradnl"/>
        </w:rPr>
        <w:t>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rPr>
          <w:rFonts w:ascii="Arial Narrow" w:cs="Arial Narrow" w:hAnsi="Arial Narrow" w:eastAsia="Arial Narrow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</w:pPr>
      <w:r>
        <w:rPr>
          <w:rFonts w:ascii="Arial Narrow" w:hAnsi="Arial Narrow"/>
          <w:rtl w:val="0"/>
          <w:lang w:val="es-ES_tradnl"/>
        </w:rPr>
        <w:t>*La confirmaci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de esta fecha no es inmediata y est</w:t>
      </w:r>
      <w:r>
        <w:rPr>
          <w:rFonts w:ascii="Arial Narrow" w:hAnsi="Arial Narrow" w:hint="default"/>
          <w:rtl w:val="0"/>
          <w:lang w:val="es-ES_tradnl"/>
        </w:rPr>
        <w:t xml:space="preserve">á </w:t>
      </w:r>
      <w:r>
        <w:rPr>
          <w:rFonts w:ascii="Arial Narrow" w:hAnsi="Arial Narrow"/>
          <w:rtl w:val="0"/>
          <w:lang w:val="es-ES_tradnl"/>
        </w:rPr>
        <w:t>sujeta a la disponibilidad del Departamento de Educaci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n, quien le contactar</w:t>
      </w:r>
      <w:r>
        <w:rPr>
          <w:rFonts w:ascii="Arial Narrow" w:hAnsi="Arial Narrow" w:hint="default"/>
          <w:rtl w:val="0"/>
          <w:lang w:val="es-ES_tradnl"/>
        </w:rPr>
        <w:t xml:space="preserve">á </w:t>
      </w:r>
      <w:r>
        <w:rPr>
          <w:rFonts w:ascii="Arial Narrow" w:hAnsi="Arial Narrow"/>
          <w:rtl w:val="0"/>
          <w:lang w:val="es-ES_tradnl"/>
        </w:rPr>
        <w:t>para confirmar esta fecha solicitada o en caso de ya existir una reserva previa u otra situaci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se le ofrecer</w:t>
      </w:r>
      <w:r>
        <w:rPr>
          <w:rFonts w:ascii="Arial Narrow" w:hAnsi="Arial Narrow" w:hint="default"/>
          <w:rtl w:val="0"/>
          <w:lang w:val="es-ES_tradnl"/>
        </w:rPr>
        <w:t xml:space="preserve">á </w:t>
      </w:r>
      <w:r>
        <w:rPr>
          <w:rFonts w:ascii="Arial Narrow" w:hAnsi="Arial Narrow"/>
          <w:rtl w:val="0"/>
          <w:lang w:val="es-ES_tradnl"/>
        </w:rPr>
        <w:t>otra posible fecha.</w:t>
      </w: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s-ES_tradnl"/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es-ES_tradnl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